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52"/>
        </w:rPr>
        <w:t>兰西县</w:t>
      </w:r>
      <w:r>
        <w:rPr>
          <w:rFonts w:hint="eastAsia" w:ascii="黑体" w:hAnsi="黑体" w:eastAsia="黑体" w:cs="黑体"/>
          <w:b/>
          <w:bCs/>
          <w:sz w:val="44"/>
          <w:szCs w:val="52"/>
          <w:lang w:eastAsia="zh-CN"/>
        </w:rPr>
        <w:t>四中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52"/>
        </w:rPr>
        <w:t>2019-2020第二学期教师教育教学能力提升线上培训实施计划（二）</w:t>
      </w:r>
    </w:p>
    <w:tbl>
      <w:tblPr>
        <w:tblStyle w:val="6"/>
        <w:tblW w:w="14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280"/>
        <w:gridCol w:w="2046"/>
        <w:gridCol w:w="1974"/>
        <w:gridCol w:w="1558"/>
        <w:gridCol w:w="842"/>
        <w:gridCol w:w="2182"/>
        <w:gridCol w:w="2451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</w:tc>
        <w:tc>
          <w:tcPr>
            <w:tcW w:w="128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培训时间</w:t>
            </w:r>
          </w:p>
        </w:tc>
        <w:tc>
          <w:tcPr>
            <w:tcW w:w="642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必修课程</w:t>
            </w:r>
          </w:p>
        </w:tc>
        <w:tc>
          <w:tcPr>
            <w:tcW w:w="4633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128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</w:tc>
        <w:tc>
          <w:tcPr>
            <w:tcW w:w="204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培训内容及时长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研修作业及考评</w:t>
            </w:r>
          </w:p>
        </w:tc>
        <w:tc>
          <w:tcPr>
            <w:tcW w:w="218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培训内容及要求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8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第二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模块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疫情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防控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3月4日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——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3月10日</w:t>
            </w:r>
          </w:p>
        </w:tc>
        <w:tc>
          <w:tcPr>
            <w:tcW w:w="2046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《命运共同体》（时长12:40）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《眼有家国 心有情怀》（时长08:34）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《责任与担当》（时长12:00）</w:t>
            </w:r>
          </w:p>
        </w:tc>
        <w:tc>
          <w:tcPr>
            <w:tcW w:w="1974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国家中小学网络云课堂（中央电教馆）：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战“役”课堂板块。</w:t>
            </w:r>
            <w:r>
              <w:rPr>
                <w:rFonts w:hint="eastAsia" w:ascii="黑体" w:hAnsi="黑体" w:eastAsia="黑体" w:cs="黑体"/>
                <w:color w:val="333333"/>
                <w:sz w:val="24"/>
              </w:rPr>
              <w:t>登录地址和必学相同</w:t>
            </w:r>
            <w:r>
              <w:fldChar w:fldCharType="begin"/>
            </w:r>
            <w:r>
              <w:instrText xml:space="preserve"> HYPERLINK "http://ykt.eduyun.cn/ykt/epidemicpk/index.html" </w:instrText>
            </w:r>
            <w:r>
              <w:fldChar w:fldCharType="separate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http://ykt.eduyun.cn/ykt/epidemicpk/index.html</w:t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</w:p>
          <w:p>
            <w:pPr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</w:rPr>
              <w:t>，只是选择板块不同。</w:t>
            </w:r>
          </w:p>
          <w:p>
            <w:pPr>
              <w:jc w:val="left"/>
              <w:rPr>
                <w:rFonts w:ascii="黑体" w:hAnsi="黑体" w:eastAsia="黑体" w:cs="黑体"/>
                <w:color w:val="000000" w:themeColor="text1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手机登录地址：（同必学）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1.围绕“三讲”设计一套检测试题，通过考试的方式检验教师的学习效果。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2.务于3月10日前将检测试卷发送到网络班级的“个人中心“，逾期不提交记作0分，雷同作业记作0分。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10分</w:t>
            </w:r>
          </w:p>
        </w:tc>
        <w:tc>
          <w:tcPr>
            <w:tcW w:w="4633" w:type="dxa"/>
            <w:gridSpan w:val="2"/>
            <w:tcBorders/>
            <w:vAlign w:val="center"/>
          </w:tcPr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《疫情预防措施》、《宅在家里，运动锻炼起来》、《口罩的选择与佩戴方式》等13个专题的讲座视频，可供教师学习或对学生进行线上教学。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选自百年树人网：</w:t>
            </w:r>
            <w:r>
              <w:fldChar w:fldCharType="begin"/>
            </w:r>
            <w:r>
              <w:instrText xml:space="preserve"> HYPERLINK "http://www.bcvet.cn/web/page/course.html" </w:instrText>
            </w:r>
            <w:r>
              <w:fldChar w:fldCharType="separate"/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t>http://www.bcvet.cn/web/page/course.html</w:t>
            </w:r>
            <w:r>
              <w:rPr>
                <w:rStyle w:val="9"/>
                <w:rFonts w:hint="eastAsia" w:ascii="黑体" w:hAnsi="黑体" w:eastAsia="黑体" w:cs="黑体"/>
                <w:b/>
                <w:bCs/>
                <w:color w:val="4F81BD"/>
                <w:sz w:val="24"/>
              </w:rPr>
              <w:fldChar w:fldCharType="end"/>
            </w:r>
            <w:r>
              <w:rPr>
                <w:rStyle w:val="9"/>
                <w:rFonts w:hint="eastAsia" w:ascii="黑体" w:hAnsi="黑体" w:eastAsia="黑体" w:cs="黑体"/>
                <w:color w:val="auto"/>
                <w:sz w:val="24"/>
                <w:u w:val="none"/>
              </w:rPr>
              <w:t>左侧点击</w:t>
            </w:r>
            <w:r>
              <w:rPr>
                <w:rFonts w:hint="eastAsia" w:ascii="黑体" w:hAnsi="黑体" w:eastAsia="黑体" w:cs="黑体"/>
                <w:sz w:val="24"/>
              </w:rPr>
              <w:t>“疫情防护”教师便可以观摩学习。</w:t>
            </w:r>
          </w:p>
          <w:p>
            <w:pPr>
              <w:ind w:left="240" w:hanging="240" w:hangingChars="100"/>
              <w:jc w:val="left"/>
              <w:rPr>
                <w:rFonts w:ascii="黑体" w:hAnsi="黑体" w:eastAsia="黑体" w:cs="黑体"/>
                <w:color w:val="000000" w:themeColor="text1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手机登录地址：</w:t>
            </w:r>
          </w:p>
          <w:p>
            <w:pPr>
              <w:jc w:val="lef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</w:rPr>
              <w:t>在各学段微信研培群另行推送</w:t>
            </w:r>
            <w:r>
              <w:rPr>
                <w:rFonts w:hint="eastAsia" w:ascii="黑体" w:hAnsi="黑体" w:eastAsia="黑体" w:cs="黑体"/>
                <w:color w:val="000000" w:themeColor="text1"/>
                <w:szCs w:val="21"/>
              </w:rPr>
              <w:t>。</w:t>
            </w:r>
          </w:p>
          <w:p>
            <w:pPr>
              <w:jc w:val="left"/>
              <w:rPr>
                <w:rFonts w:ascii="黑体" w:hAnsi="黑体" w:eastAsia="黑体" w:cs="黑体"/>
                <w:color w:val="C00000"/>
                <w:sz w:val="24"/>
              </w:rPr>
            </w:pPr>
          </w:p>
          <w:p>
            <w:pPr>
              <w:ind w:left="240" w:hanging="240" w:hangingChars="100"/>
              <w:jc w:val="left"/>
              <w:rPr>
                <w:rFonts w:ascii="黑体" w:hAnsi="黑体" w:eastAsia="黑体" w:cs="黑体"/>
                <w:color w:val="333333"/>
                <w:sz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请各位组长将校本研修课程传达到组员，组织教师进一步学习。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2.教师可将疫情防控讲座视频作为学生线上学习的疫情防控教育课程。</w:t>
            </w:r>
          </w:p>
          <w:p>
            <w:pPr>
              <w:jc w:val="left"/>
              <w:rPr>
                <w:rFonts w:ascii="黑体" w:hAnsi="黑体" w:eastAsia="黑体" w:cs="黑体"/>
                <w:sz w:val="24"/>
              </w:rPr>
            </w:pPr>
          </w:p>
        </w:tc>
      </w:tr>
    </w:tbl>
    <w:p>
      <w:pPr>
        <w:rPr>
          <w:rFonts w:ascii="楷体" w:hAnsi="楷体" w:eastAsia="楷体" w:cs="楷体"/>
        </w:rPr>
      </w:pPr>
    </w:p>
    <w:sectPr>
      <w:pgSz w:w="16838" w:h="11906" w:orient="landscape"/>
      <w:pgMar w:top="1417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510AD"/>
    <w:multiLevelType w:val="multilevel"/>
    <w:tmpl w:val="518510A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B57CB2"/>
    <w:rsid w:val="002A69AC"/>
    <w:rsid w:val="005D69B3"/>
    <w:rsid w:val="00E81AD5"/>
    <w:rsid w:val="04B11CC7"/>
    <w:rsid w:val="052536AE"/>
    <w:rsid w:val="081A0604"/>
    <w:rsid w:val="0ED06D9F"/>
    <w:rsid w:val="109379CF"/>
    <w:rsid w:val="15A22FD4"/>
    <w:rsid w:val="188700B5"/>
    <w:rsid w:val="1AC65D49"/>
    <w:rsid w:val="1AE16ED4"/>
    <w:rsid w:val="1B2C435D"/>
    <w:rsid w:val="1E021898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4B21DE"/>
    <w:rsid w:val="39A038DA"/>
    <w:rsid w:val="3AD952DA"/>
    <w:rsid w:val="3AFD54EC"/>
    <w:rsid w:val="3D181F4A"/>
    <w:rsid w:val="40061678"/>
    <w:rsid w:val="41816113"/>
    <w:rsid w:val="42320B42"/>
    <w:rsid w:val="489103DF"/>
    <w:rsid w:val="4DAC27D7"/>
    <w:rsid w:val="5455771D"/>
    <w:rsid w:val="546A490F"/>
    <w:rsid w:val="58E95564"/>
    <w:rsid w:val="5A932F44"/>
    <w:rsid w:val="5B2107C3"/>
    <w:rsid w:val="635523A2"/>
    <w:rsid w:val="6B6E04D1"/>
    <w:rsid w:val="6C5429C0"/>
    <w:rsid w:val="6D345D45"/>
    <w:rsid w:val="71C74C2F"/>
    <w:rsid w:val="71CD752E"/>
    <w:rsid w:val="728440E2"/>
    <w:rsid w:val="7752738C"/>
    <w:rsid w:val="7C26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800080"/>
      <w:u w:val="single"/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paragraph" w:styleId="11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741</Words>
  <Characters>440</Characters>
  <Lines>3</Lines>
  <Paragraphs>2</Paragraphs>
  <TotalTime>1</TotalTime>
  <ScaleCrop>false</ScaleCrop>
  <LinksUpToDate>false</LinksUpToDate>
  <CharactersWithSpaces>1179</CharactersWithSpaces>
  <Application>WPS Office_11.1.0.9141_F1E327BC-269C-435d-A152-05C5408002CA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Administrator</cp:lastModifiedBy>
  <cp:lastPrinted>2020-02-24T02:43:00Z</cp:lastPrinted>
  <dcterms:modified xsi:type="dcterms:W3CDTF">2020-03-04T10:41:02Z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  <property fmtid="{D5CDD505-2E9C-101B-9397-08002B2CF9AE}" pid="3" name="KSORubyTemplateID" linkTarget="0">
    <vt:lpwstr>6</vt:lpwstr>
  </property>
</Properties>
</file>